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0366D24"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520BE8">
        <w:rPr>
          <w:rFonts w:cs="Calibri"/>
          <w:b/>
          <w:caps/>
          <w:kern w:val="28"/>
        </w:rPr>
        <w:t>01586</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DBE8B5"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F64DE2" w:rsidRPr="00F64DE2">
        <w:rPr>
          <w:rFonts w:ascii="Calibri" w:hAnsi="Calibri" w:cs="Arial"/>
          <w:b/>
          <w:i/>
          <w:snapToGrid w:val="0"/>
          <w:color w:val="000000"/>
          <w:sz w:val="22"/>
          <w:szCs w:val="22"/>
        </w:rPr>
        <w:t xml:space="preserve">Przebudowa linii napowietrznej SN – 15 </w:t>
      </w:r>
      <w:proofErr w:type="spellStart"/>
      <w:r w:rsidR="00F64DE2" w:rsidRPr="00F64DE2">
        <w:rPr>
          <w:rFonts w:ascii="Calibri" w:hAnsi="Calibri" w:cs="Arial"/>
          <w:b/>
          <w:i/>
          <w:snapToGrid w:val="0"/>
          <w:color w:val="000000"/>
          <w:sz w:val="22"/>
          <w:szCs w:val="22"/>
        </w:rPr>
        <w:t>kV</w:t>
      </w:r>
      <w:proofErr w:type="spellEnd"/>
      <w:r w:rsidR="00F64DE2" w:rsidRPr="00F64DE2">
        <w:rPr>
          <w:rFonts w:ascii="Calibri" w:hAnsi="Calibri" w:cs="Arial"/>
          <w:b/>
          <w:i/>
          <w:snapToGrid w:val="0"/>
          <w:color w:val="000000"/>
          <w:sz w:val="22"/>
          <w:szCs w:val="22"/>
        </w:rPr>
        <w:t xml:space="preserve"> relacji Lesko – Ustrzyki Dolne odc. Rudenka na kablową oraz przebudowy linii napowietrznych </w:t>
      </w:r>
      <w:proofErr w:type="spellStart"/>
      <w:r w:rsidR="00F64DE2" w:rsidRPr="00F64DE2">
        <w:rPr>
          <w:rFonts w:ascii="Calibri" w:hAnsi="Calibri" w:cs="Arial"/>
          <w:b/>
          <w:i/>
          <w:snapToGrid w:val="0"/>
          <w:color w:val="000000"/>
          <w:sz w:val="22"/>
          <w:szCs w:val="22"/>
        </w:rPr>
        <w:t>nN</w:t>
      </w:r>
      <w:proofErr w:type="spellEnd"/>
      <w:r w:rsidR="00F64DE2" w:rsidRPr="00F64DE2">
        <w:rPr>
          <w:rFonts w:ascii="Calibri" w:hAnsi="Calibri" w:cs="Arial"/>
          <w:b/>
          <w:i/>
          <w:snapToGrid w:val="0"/>
          <w:color w:val="000000"/>
          <w:sz w:val="22"/>
          <w:szCs w:val="22"/>
        </w:rPr>
        <w:t xml:space="preserve"> w miejscowościach: Rymanów, Polańczyk, Jabłonka</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0134FFCA"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65A7968F" w:rsidR="00742C11" w:rsidRPr="00742C11" w:rsidRDefault="00742C11" w:rsidP="00A85AA3">
      <w:pPr>
        <w:pStyle w:val="Nr"/>
        <w:spacing w:line="240" w:lineRule="auto"/>
        <w:ind w:left="568" w:hanging="284"/>
      </w:pPr>
      <w:r w:rsidRPr="00742C11">
        <w:t xml:space="preserve">Część nr </w:t>
      </w:r>
      <w:r w:rsidR="00A85AA3">
        <w:t>4</w:t>
      </w:r>
      <w:r w:rsidR="00520BE8">
        <w:t xml:space="preserve"> - </w:t>
      </w:r>
      <w:r w:rsidR="00A85AA3" w:rsidRPr="00A85AA3">
        <w:rPr>
          <w:rFonts w:cs="Arial"/>
          <w:iCs/>
          <w:snapToGrid w:val="0"/>
          <w:szCs w:val="22"/>
        </w:rPr>
        <w:t xml:space="preserve">Przebudowa linii napowietrznej </w:t>
      </w:r>
      <w:proofErr w:type="spellStart"/>
      <w:r w:rsidR="00A85AA3" w:rsidRPr="00A85AA3">
        <w:rPr>
          <w:rFonts w:cs="Arial"/>
          <w:iCs/>
          <w:snapToGrid w:val="0"/>
          <w:szCs w:val="22"/>
        </w:rPr>
        <w:t>nN</w:t>
      </w:r>
      <w:proofErr w:type="spellEnd"/>
      <w:r w:rsidR="00A85AA3" w:rsidRPr="00A85AA3">
        <w:rPr>
          <w:rFonts w:cs="Arial"/>
          <w:iCs/>
          <w:snapToGrid w:val="0"/>
          <w:szCs w:val="22"/>
        </w:rPr>
        <w:t xml:space="preserve"> zasilanej ze stacji transformatorowej „Jabłonka 1”, „Jabłonka 3”, „Jabłonka 6”</w:t>
      </w:r>
    </w:p>
    <w:p w14:paraId="776CB253" w14:textId="7D47483F" w:rsidR="00742C11" w:rsidRPr="00742C11" w:rsidRDefault="00742C11" w:rsidP="00A85AA3">
      <w:pPr>
        <w:tabs>
          <w:tab w:val="right" w:leader="dot" w:pos="3828"/>
          <w:tab w:val="left" w:pos="3969"/>
          <w:tab w:val="right" w:leader="dot" w:pos="9497"/>
        </w:tabs>
        <w:spacing w:before="240"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A85AA3"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A85AA3"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798FCBF4"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A85AA3">
        <w:rPr>
          <w:rFonts w:cs="Calibri"/>
          <w:szCs w:val="22"/>
          <w:lang w:eastAsia="pl-PL"/>
        </w:rPr>
        <w:t>41</w:t>
      </w:r>
      <w:r w:rsidR="001E4F3C">
        <w:rPr>
          <w:rFonts w:cs="Calibri"/>
          <w:szCs w:val="22"/>
          <w:lang w:eastAsia="pl-PL"/>
        </w:rPr>
        <w:t>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446A" w14:textId="77777777" w:rsidR="006C08CE" w:rsidRDefault="006C08CE" w:rsidP="004A302B">
      <w:pPr>
        <w:spacing w:line="240" w:lineRule="auto"/>
      </w:pPr>
      <w:r>
        <w:separator/>
      </w:r>
    </w:p>
  </w:endnote>
  <w:endnote w:type="continuationSeparator" w:id="0">
    <w:p w14:paraId="6875EFFC" w14:textId="77777777" w:rsidR="006C08CE" w:rsidRDefault="006C08C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A407" w14:textId="77777777" w:rsidR="006C08CE" w:rsidRDefault="006C08CE" w:rsidP="004A302B">
      <w:pPr>
        <w:spacing w:line="240" w:lineRule="auto"/>
      </w:pPr>
      <w:r>
        <w:separator/>
      </w:r>
    </w:p>
  </w:footnote>
  <w:footnote w:type="continuationSeparator" w:id="0">
    <w:p w14:paraId="25A3EBFE" w14:textId="77777777" w:rsidR="006C08CE" w:rsidRDefault="006C08CE"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A85AA3"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4F3C"/>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0F6A"/>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0BE8"/>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08CE"/>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5EBC"/>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35"/>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AA3"/>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4E5E"/>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009"/>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6D8"/>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4DE2"/>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C4 - Załącznik nr 4 - Formularz oferty.docx</dmsv2BaseFileName>
    <dmsv2BaseDisplayName xmlns="http://schemas.microsoft.com/sharepoint/v3">C1, C2, C4 - Załącznik nr 4 - Formularz oferty</dmsv2BaseDisplayName>
    <dmsv2SWPP2ObjectNumber xmlns="http://schemas.microsoft.com/sharepoint/v3" xsi:nil="true"/>
    <dmsv2SWPP2SumMD5 xmlns="http://schemas.microsoft.com/sharepoint/v3">4fe40e06ee8301cd96376583e3304bb7</dmsv2SWPP2SumMD5>
    <dmsv2BaseMoved xmlns="http://schemas.microsoft.com/sharepoint/v3">false</dmsv2BaseMoved>
    <dmsv2BaseIsSensitive xmlns="http://schemas.microsoft.com/sharepoint/v3">true</dmsv2BaseIsSensitive>
    <dmsv2SWPP2IDSWPP2 xmlns="http://schemas.microsoft.com/sharepoint/v3">713075</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24870674</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FJ3FSM7XJ42E-1943046417-10723</_dlc_DocId>
    <_dlc_DocIdUrl xmlns="a19cb1c7-c5c7-46d4-85ae-d83685407bba">
      <Url>https://swpp2.dms.gkpge.pl/sites/43/_layouts/15/DocIdRedir.aspx?ID=FJ3FSM7XJ42E-1943046417-10723</Url>
      <Description>FJ3FSM7XJ42E-1943046417-10723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847DC223-C8C0-4EFC-BA93-B4AC99705EFC}">
  <ds:schemaRefs>
    <ds:schemaRef ds:uri="http://schemas.microsoft.com/sharepoint/events"/>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D07D450E-9375-477F-8BD0-A6D4EC91D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1218</Words>
  <Characters>7309</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2026-04-28T06:22:00Z</dcterms:created>
  <dcterms:modified xsi:type="dcterms:W3CDTF">2026-04-28T06:22:00Z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7ffe2296-b86e-4c49-bb10-a2168b2819a5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2026-04-28T06:06:54Z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547f1bb4-8494-46c1-92e1-3ed055b1a3df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